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BC0" w:rsidRPr="00265371" w:rsidRDefault="00387BC0" w:rsidP="00387BC0">
      <w:pPr>
        <w:spacing w:after="0" w:line="240" w:lineRule="auto"/>
        <w:rPr>
          <w:rFonts w:cstheme="minorHAnsi"/>
          <w:b/>
          <w:bCs/>
          <w:sz w:val="24"/>
          <w:szCs w:val="24"/>
        </w:rPr>
      </w:pPr>
      <w:r w:rsidRPr="00265371">
        <w:rPr>
          <w:rFonts w:cstheme="minorHAnsi"/>
          <w:b/>
          <w:bCs/>
          <w:sz w:val="24"/>
          <w:szCs w:val="24"/>
        </w:rPr>
        <w:t>Press Release</w:t>
      </w:r>
    </w:p>
    <w:p w:rsidR="00387BC0" w:rsidRPr="00387BC0" w:rsidRDefault="00387BC0" w:rsidP="00387BC0">
      <w:pPr>
        <w:spacing w:after="0" w:line="240" w:lineRule="auto"/>
        <w:rPr>
          <w:rFonts w:ascii="Cambria" w:hAnsi="Cambria"/>
          <w:b/>
          <w:bCs/>
        </w:rPr>
      </w:pPr>
    </w:p>
    <w:p w:rsidR="00387BC0" w:rsidRPr="00265371" w:rsidRDefault="00387BC0" w:rsidP="00387BC0">
      <w:pPr>
        <w:spacing w:after="0" w:line="240" w:lineRule="auto"/>
        <w:jc w:val="center"/>
        <w:rPr>
          <w:rFonts w:cstheme="minorHAnsi"/>
          <w:sz w:val="28"/>
          <w:szCs w:val="28"/>
        </w:rPr>
      </w:pPr>
      <w:r w:rsidRPr="00265371">
        <w:rPr>
          <w:rFonts w:cstheme="minorHAnsi"/>
          <w:b/>
          <w:bCs/>
          <w:sz w:val="28"/>
          <w:szCs w:val="28"/>
        </w:rPr>
        <w:t>Minister Rajeeve pitches for partnership in food sector, presents Kerala's growth story to investors in Chennai</w:t>
      </w:r>
    </w:p>
    <w:p w:rsidR="00387BC0" w:rsidRDefault="00387BC0" w:rsidP="00387BC0">
      <w:pPr>
        <w:spacing w:after="0" w:line="240" w:lineRule="auto"/>
        <w:rPr>
          <w:rFonts w:ascii="Cambria" w:hAnsi="Cambria"/>
          <w:b/>
          <w:bCs/>
        </w:rPr>
      </w:pPr>
    </w:p>
    <w:p w:rsidR="00387BC0" w:rsidRPr="00265371" w:rsidRDefault="00387BC0" w:rsidP="00265371">
      <w:pPr>
        <w:spacing w:after="0" w:line="240" w:lineRule="auto"/>
        <w:jc w:val="both"/>
        <w:rPr>
          <w:rFonts w:ascii="Cambria" w:hAnsi="Cambria"/>
          <w:sz w:val="24"/>
          <w:szCs w:val="24"/>
        </w:rPr>
      </w:pPr>
      <w:r w:rsidRPr="00265371">
        <w:rPr>
          <w:rFonts w:ascii="Cambria" w:hAnsi="Cambria"/>
          <w:b/>
          <w:bCs/>
          <w:sz w:val="24"/>
          <w:szCs w:val="24"/>
        </w:rPr>
        <w:t>Thiruvananthapuram, Aug 09</w:t>
      </w:r>
      <w:r w:rsidRPr="00265371">
        <w:rPr>
          <w:rFonts w:ascii="Cambria" w:hAnsi="Cambria"/>
          <w:sz w:val="24"/>
          <w:szCs w:val="24"/>
        </w:rPr>
        <w:t xml:space="preserve">: Minister for Industries, Law and Coir </w:t>
      </w:r>
      <w:r w:rsidR="00265371" w:rsidRPr="00265371">
        <w:rPr>
          <w:rFonts w:ascii="Cambria" w:hAnsi="Cambria"/>
          <w:sz w:val="24"/>
          <w:szCs w:val="24"/>
        </w:rPr>
        <w:t xml:space="preserve">Shri </w:t>
      </w:r>
      <w:r w:rsidRPr="00265371">
        <w:rPr>
          <w:rFonts w:ascii="Cambria" w:hAnsi="Cambria"/>
          <w:sz w:val="24"/>
          <w:szCs w:val="24"/>
        </w:rPr>
        <w:t>P Rajeeve has called for greater cooperation and collaboration in adopting emerging technologies for the growing food processing industry.</w:t>
      </w:r>
    </w:p>
    <w:p w:rsidR="00387BC0" w:rsidRPr="00265371" w:rsidRDefault="00387BC0" w:rsidP="00265371">
      <w:pPr>
        <w:spacing w:after="0" w:line="240" w:lineRule="auto"/>
        <w:jc w:val="both"/>
        <w:rPr>
          <w:rFonts w:ascii="Cambria" w:hAnsi="Cambria"/>
          <w:sz w:val="24"/>
          <w:szCs w:val="24"/>
        </w:rPr>
      </w:pPr>
    </w:p>
    <w:p w:rsidR="00387BC0" w:rsidRPr="00265371" w:rsidRDefault="00387BC0" w:rsidP="00265371">
      <w:pPr>
        <w:spacing w:after="0" w:line="240" w:lineRule="auto"/>
        <w:jc w:val="both"/>
        <w:rPr>
          <w:rFonts w:ascii="Cambria" w:hAnsi="Cambria"/>
          <w:sz w:val="24"/>
          <w:szCs w:val="24"/>
        </w:rPr>
      </w:pPr>
      <w:r w:rsidRPr="00265371">
        <w:rPr>
          <w:rFonts w:ascii="Cambria" w:hAnsi="Cambria"/>
          <w:sz w:val="24"/>
          <w:szCs w:val="24"/>
        </w:rPr>
        <w:t xml:space="preserve">The minister was delivering the guest of honour address at Foodpro 2024, the 15th edition of the International Conference and Exhibition on Emerging Technologies in the Food Processing Sector, which opened in Chennai on Friday. </w:t>
      </w:r>
    </w:p>
    <w:p w:rsidR="00387BC0" w:rsidRPr="00265371" w:rsidRDefault="00387BC0" w:rsidP="00265371">
      <w:pPr>
        <w:spacing w:after="0" w:line="240" w:lineRule="auto"/>
        <w:jc w:val="both"/>
        <w:rPr>
          <w:rFonts w:ascii="Cambria" w:hAnsi="Cambria"/>
          <w:sz w:val="24"/>
          <w:szCs w:val="24"/>
        </w:rPr>
      </w:pPr>
    </w:p>
    <w:p w:rsidR="00387BC0" w:rsidRPr="00265371" w:rsidRDefault="00387BC0" w:rsidP="00265371">
      <w:pPr>
        <w:spacing w:after="0" w:line="240" w:lineRule="auto"/>
        <w:jc w:val="both"/>
        <w:rPr>
          <w:rFonts w:ascii="Cambria" w:hAnsi="Cambria"/>
          <w:sz w:val="24"/>
          <w:szCs w:val="24"/>
        </w:rPr>
      </w:pPr>
      <w:r w:rsidRPr="00265371">
        <w:rPr>
          <w:rFonts w:ascii="Cambria" w:hAnsi="Cambria"/>
          <w:sz w:val="24"/>
          <w:szCs w:val="24"/>
        </w:rPr>
        <w:t>“The growth of the food processing sector hinges on effective collaboration between industry, academia, and government. We must work together to drive innovation and growth,” Shri Rajeeve said.</w:t>
      </w:r>
    </w:p>
    <w:p w:rsidR="00387BC0" w:rsidRPr="00265371" w:rsidRDefault="00387BC0" w:rsidP="00265371">
      <w:pPr>
        <w:spacing w:after="0" w:line="240" w:lineRule="auto"/>
        <w:jc w:val="both"/>
        <w:rPr>
          <w:rFonts w:ascii="Cambria" w:hAnsi="Cambria"/>
          <w:sz w:val="24"/>
          <w:szCs w:val="24"/>
        </w:rPr>
      </w:pPr>
    </w:p>
    <w:p w:rsidR="00387BC0" w:rsidRPr="00265371" w:rsidRDefault="00387BC0" w:rsidP="00265371">
      <w:pPr>
        <w:spacing w:after="0" w:line="240" w:lineRule="auto"/>
        <w:jc w:val="both"/>
        <w:rPr>
          <w:rFonts w:ascii="Cambria" w:hAnsi="Cambria"/>
          <w:sz w:val="24"/>
          <w:szCs w:val="24"/>
        </w:rPr>
      </w:pPr>
      <w:r w:rsidRPr="00265371">
        <w:rPr>
          <w:rFonts w:ascii="Cambria" w:hAnsi="Cambria"/>
          <w:sz w:val="24"/>
          <w:szCs w:val="24"/>
        </w:rPr>
        <w:t>Kerala has embraced emerging technologies, such as blockchain and automation to advance the food processing sector, which significantly improve efficiency, reduce waste, and ensure food safety.</w:t>
      </w:r>
    </w:p>
    <w:p w:rsidR="00387BC0" w:rsidRPr="00265371" w:rsidRDefault="00387BC0" w:rsidP="00265371">
      <w:pPr>
        <w:spacing w:after="0" w:line="240" w:lineRule="auto"/>
        <w:jc w:val="both"/>
        <w:rPr>
          <w:rFonts w:ascii="Cambria" w:hAnsi="Cambria"/>
          <w:sz w:val="24"/>
          <w:szCs w:val="24"/>
        </w:rPr>
      </w:pPr>
    </w:p>
    <w:p w:rsidR="00387BC0" w:rsidRPr="00265371" w:rsidRDefault="00387BC0" w:rsidP="00265371">
      <w:pPr>
        <w:spacing w:after="0" w:line="240" w:lineRule="auto"/>
        <w:jc w:val="both"/>
        <w:rPr>
          <w:rFonts w:ascii="Cambria" w:hAnsi="Cambria"/>
          <w:sz w:val="24"/>
          <w:szCs w:val="24"/>
        </w:rPr>
      </w:pPr>
      <w:r w:rsidRPr="00265371">
        <w:rPr>
          <w:rFonts w:ascii="Cambria" w:hAnsi="Cambria"/>
          <w:sz w:val="24"/>
          <w:szCs w:val="24"/>
        </w:rPr>
        <w:t>“In Kerala, we have witnessed several successful projects where technology has been leveraged to enhance food processing. For instance, our initiatives in cold chain logistics and smart packaging have set new benchmarks in the industry.”</w:t>
      </w:r>
    </w:p>
    <w:p w:rsidR="00387BC0" w:rsidRPr="00265371" w:rsidRDefault="00387BC0" w:rsidP="00265371">
      <w:pPr>
        <w:spacing w:after="0" w:line="240" w:lineRule="auto"/>
        <w:jc w:val="both"/>
        <w:rPr>
          <w:rFonts w:ascii="Cambria" w:hAnsi="Cambria"/>
          <w:sz w:val="24"/>
          <w:szCs w:val="24"/>
        </w:rPr>
      </w:pPr>
    </w:p>
    <w:p w:rsidR="00387BC0" w:rsidRPr="00265371" w:rsidRDefault="00387BC0" w:rsidP="00265371">
      <w:pPr>
        <w:spacing w:after="0" w:line="240" w:lineRule="auto"/>
        <w:jc w:val="both"/>
        <w:rPr>
          <w:rFonts w:ascii="Cambria" w:hAnsi="Cambria"/>
          <w:sz w:val="24"/>
          <w:szCs w:val="24"/>
        </w:rPr>
      </w:pPr>
      <w:r w:rsidRPr="00265371">
        <w:rPr>
          <w:rFonts w:ascii="Cambria" w:hAnsi="Cambria"/>
          <w:sz w:val="24"/>
          <w:szCs w:val="24"/>
        </w:rPr>
        <w:t xml:space="preserve">He presented the state’s vision for the food processing sector as one of growth, innovation, and sustainability. He proposed creating a robust ecosystem that supports the development of new technologies and practices. </w:t>
      </w:r>
    </w:p>
    <w:p w:rsidR="00387BC0" w:rsidRPr="00265371" w:rsidRDefault="00387BC0" w:rsidP="00265371">
      <w:pPr>
        <w:spacing w:after="0" w:line="240" w:lineRule="auto"/>
        <w:jc w:val="both"/>
        <w:rPr>
          <w:rFonts w:ascii="Cambria" w:hAnsi="Cambria"/>
          <w:sz w:val="24"/>
          <w:szCs w:val="24"/>
        </w:rPr>
      </w:pPr>
    </w:p>
    <w:p w:rsidR="00387BC0" w:rsidRPr="00265371" w:rsidRDefault="00387BC0" w:rsidP="00265371">
      <w:pPr>
        <w:spacing w:after="0" w:line="240" w:lineRule="auto"/>
        <w:jc w:val="both"/>
        <w:rPr>
          <w:rFonts w:ascii="Cambria" w:hAnsi="Cambria"/>
          <w:sz w:val="24"/>
          <w:szCs w:val="24"/>
        </w:rPr>
      </w:pPr>
      <w:r w:rsidRPr="00265371">
        <w:rPr>
          <w:rFonts w:ascii="Cambria" w:hAnsi="Cambria"/>
          <w:sz w:val="24"/>
          <w:szCs w:val="24"/>
        </w:rPr>
        <w:t>He invited investors and industry leaders to explore Kerala's vast opportunities and join the state's journey towards a prosperous and sustainable future.</w:t>
      </w:r>
    </w:p>
    <w:p w:rsidR="00387BC0" w:rsidRPr="00265371" w:rsidRDefault="00387BC0" w:rsidP="00265371">
      <w:pPr>
        <w:spacing w:after="0" w:line="240" w:lineRule="auto"/>
        <w:jc w:val="both"/>
        <w:rPr>
          <w:rFonts w:ascii="Cambria" w:hAnsi="Cambria"/>
          <w:sz w:val="24"/>
          <w:szCs w:val="24"/>
        </w:rPr>
      </w:pPr>
    </w:p>
    <w:p w:rsidR="00387BC0" w:rsidRPr="00265371" w:rsidRDefault="00387BC0" w:rsidP="00265371">
      <w:pPr>
        <w:spacing w:after="0" w:line="240" w:lineRule="auto"/>
        <w:jc w:val="both"/>
        <w:rPr>
          <w:rFonts w:ascii="Cambria" w:hAnsi="Cambria"/>
          <w:sz w:val="24"/>
          <w:szCs w:val="24"/>
        </w:rPr>
      </w:pPr>
      <w:r w:rsidRPr="00265371">
        <w:rPr>
          <w:rFonts w:ascii="Cambria" w:hAnsi="Cambria"/>
          <w:sz w:val="24"/>
          <w:szCs w:val="24"/>
        </w:rPr>
        <w:t>Urging stakeholders to explore opportunities for collaboration and contribute to the development of this sector, he said Kerala had fostered several successful partnerships that have yielded remarkable results. </w:t>
      </w:r>
    </w:p>
    <w:p w:rsidR="00387BC0" w:rsidRPr="00265371" w:rsidRDefault="00387BC0" w:rsidP="00265371">
      <w:pPr>
        <w:spacing w:after="0" w:line="240" w:lineRule="auto"/>
        <w:jc w:val="both"/>
        <w:rPr>
          <w:rFonts w:ascii="Cambria" w:hAnsi="Cambria"/>
          <w:sz w:val="24"/>
          <w:szCs w:val="24"/>
        </w:rPr>
      </w:pPr>
    </w:p>
    <w:p w:rsidR="00387BC0" w:rsidRPr="00265371" w:rsidRDefault="00387BC0" w:rsidP="00265371">
      <w:pPr>
        <w:spacing w:after="0" w:line="240" w:lineRule="auto"/>
        <w:jc w:val="both"/>
        <w:rPr>
          <w:rFonts w:ascii="Cambria" w:hAnsi="Cambria"/>
          <w:sz w:val="24"/>
          <w:szCs w:val="24"/>
        </w:rPr>
      </w:pPr>
      <w:r w:rsidRPr="00265371">
        <w:rPr>
          <w:rFonts w:ascii="Cambria" w:hAnsi="Cambria"/>
          <w:sz w:val="24"/>
          <w:szCs w:val="24"/>
        </w:rPr>
        <w:t>Organised by the Confederation of Indian Industry (CII), stakeholders showcase the latest trends and technologies and deliberate on the challenges and opportunities for the sector's development at the three-day event.</w:t>
      </w:r>
    </w:p>
    <w:p w:rsidR="00387BC0" w:rsidRPr="00265371" w:rsidRDefault="00387BC0" w:rsidP="00265371">
      <w:pPr>
        <w:spacing w:after="0" w:line="240" w:lineRule="auto"/>
        <w:jc w:val="both"/>
        <w:rPr>
          <w:rFonts w:ascii="Cambria" w:hAnsi="Cambria"/>
          <w:sz w:val="24"/>
          <w:szCs w:val="24"/>
        </w:rPr>
      </w:pPr>
    </w:p>
    <w:p w:rsidR="00387BC0" w:rsidRPr="00265371" w:rsidRDefault="00387BC0" w:rsidP="00265371">
      <w:pPr>
        <w:spacing w:after="0" w:line="240" w:lineRule="auto"/>
        <w:jc w:val="both"/>
        <w:rPr>
          <w:rFonts w:ascii="Cambria" w:hAnsi="Cambria"/>
          <w:sz w:val="24"/>
          <w:szCs w:val="24"/>
        </w:rPr>
      </w:pPr>
      <w:r w:rsidRPr="00265371">
        <w:rPr>
          <w:rFonts w:ascii="Cambria" w:hAnsi="Cambria"/>
          <w:sz w:val="24"/>
          <w:szCs w:val="24"/>
        </w:rPr>
        <w:t>This edition's theme is "Accelerating Growth Scale for Food Industries." The minister hailed it as “timely and relevant as we strive to harness the full potential of this vital sector.”</w:t>
      </w:r>
    </w:p>
    <w:p w:rsidR="00387BC0" w:rsidRPr="00265371" w:rsidRDefault="00387BC0" w:rsidP="00265371">
      <w:pPr>
        <w:spacing w:after="0" w:line="240" w:lineRule="auto"/>
        <w:jc w:val="both"/>
        <w:rPr>
          <w:rFonts w:ascii="Cambria" w:hAnsi="Cambria"/>
          <w:sz w:val="24"/>
          <w:szCs w:val="24"/>
        </w:rPr>
      </w:pPr>
      <w:r w:rsidRPr="00265371">
        <w:rPr>
          <w:rFonts w:ascii="Cambria" w:hAnsi="Cambria"/>
          <w:sz w:val="24"/>
          <w:szCs w:val="24"/>
        </w:rPr>
        <w:lastRenderedPageBreak/>
        <w:t>The minister described the food processing sector as a cornerstone of the Kerala economy and said it plays a pivotal role in ensuring food security and enhancing the agricultural value chain. </w:t>
      </w:r>
    </w:p>
    <w:p w:rsidR="00387BC0" w:rsidRPr="00265371" w:rsidRDefault="00387BC0" w:rsidP="00265371">
      <w:pPr>
        <w:spacing w:after="0" w:line="240" w:lineRule="auto"/>
        <w:jc w:val="both"/>
        <w:rPr>
          <w:rFonts w:ascii="Cambria" w:hAnsi="Cambria"/>
          <w:sz w:val="24"/>
          <w:szCs w:val="24"/>
        </w:rPr>
      </w:pPr>
    </w:p>
    <w:p w:rsidR="00387BC0" w:rsidRPr="00265371" w:rsidRDefault="00387BC0" w:rsidP="00265371">
      <w:pPr>
        <w:spacing w:after="0" w:line="240" w:lineRule="auto"/>
        <w:jc w:val="both"/>
        <w:rPr>
          <w:rFonts w:ascii="Cambria" w:hAnsi="Cambria"/>
          <w:sz w:val="24"/>
          <w:szCs w:val="24"/>
        </w:rPr>
      </w:pPr>
      <w:r w:rsidRPr="00265371">
        <w:rPr>
          <w:rFonts w:ascii="Cambria" w:hAnsi="Cambria"/>
          <w:sz w:val="24"/>
          <w:szCs w:val="24"/>
        </w:rPr>
        <w:t>“In Kerala, we have been proactive in promoting the food processing sector through various policy initiatives and support mechanisms,” Shri Rajeeve said. </w:t>
      </w:r>
    </w:p>
    <w:p w:rsidR="00387BC0" w:rsidRPr="00265371" w:rsidRDefault="00387BC0" w:rsidP="00265371">
      <w:pPr>
        <w:spacing w:after="0" w:line="240" w:lineRule="auto"/>
        <w:jc w:val="both"/>
        <w:rPr>
          <w:rFonts w:ascii="Cambria" w:hAnsi="Cambria"/>
          <w:sz w:val="24"/>
          <w:szCs w:val="24"/>
        </w:rPr>
      </w:pPr>
    </w:p>
    <w:p w:rsidR="00387BC0" w:rsidRPr="00265371" w:rsidRDefault="00387BC0" w:rsidP="00265371">
      <w:pPr>
        <w:spacing w:after="0" w:line="240" w:lineRule="auto"/>
        <w:jc w:val="both"/>
        <w:rPr>
          <w:rFonts w:ascii="Cambria" w:hAnsi="Cambria"/>
          <w:sz w:val="24"/>
          <w:szCs w:val="24"/>
        </w:rPr>
      </w:pPr>
      <w:r w:rsidRPr="00265371">
        <w:rPr>
          <w:rFonts w:ascii="Cambria" w:hAnsi="Cambria"/>
          <w:sz w:val="24"/>
          <w:szCs w:val="24"/>
        </w:rPr>
        <w:t>The Kerala government has introduced several schemes and subsidies to encourage innovation and investment in food processing. </w:t>
      </w:r>
    </w:p>
    <w:p w:rsidR="00387BC0" w:rsidRPr="00265371" w:rsidRDefault="00387BC0" w:rsidP="00265371">
      <w:pPr>
        <w:spacing w:after="0" w:line="240" w:lineRule="auto"/>
        <w:jc w:val="both"/>
        <w:rPr>
          <w:rFonts w:ascii="Cambria" w:hAnsi="Cambria"/>
          <w:sz w:val="24"/>
          <w:szCs w:val="24"/>
        </w:rPr>
      </w:pPr>
    </w:p>
    <w:p w:rsidR="00387BC0" w:rsidRPr="00265371" w:rsidRDefault="00387BC0" w:rsidP="00265371">
      <w:pPr>
        <w:spacing w:after="0" w:line="240" w:lineRule="auto"/>
        <w:jc w:val="both"/>
        <w:rPr>
          <w:rFonts w:ascii="Cambria" w:hAnsi="Cambria"/>
          <w:sz w:val="24"/>
          <w:szCs w:val="24"/>
        </w:rPr>
      </w:pPr>
      <w:r w:rsidRPr="00265371">
        <w:rPr>
          <w:rFonts w:ascii="Cambria" w:hAnsi="Cambria"/>
          <w:sz w:val="24"/>
          <w:szCs w:val="24"/>
        </w:rPr>
        <w:t>The state’s food parks and incubation centres support startups and MSMEs, fostering growth while ensuring the food industry remains competitive and sustainable.</w:t>
      </w:r>
    </w:p>
    <w:p w:rsidR="00387BC0" w:rsidRPr="00265371" w:rsidRDefault="00387BC0" w:rsidP="00265371">
      <w:pPr>
        <w:spacing w:after="0" w:line="240" w:lineRule="auto"/>
        <w:jc w:val="both"/>
        <w:rPr>
          <w:rFonts w:ascii="Cambria" w:hAnsi="Cambria"/>
          <w:sz w:val="24"/>
          <w:szCs w:val="24"/>
        </w:rPr>
      </w:pPr>
    </w:p>
    <w:p w:rsidR="00387BC0" w:rsidRPr="00265371" w:rsidRDefault="00387BC0" w:rsidP="00265371">
      <w:pPr>
        <w:spacing w:after="0" w:line="240" w:lineRule="auto"/>
        <w:jc w:val="both"/>
        <w:rPr>
          <w:rFonts w:ascii="Cambria" w:hAnsi="Cambria"/>
          <w:sz w:val="24"/>
          <w:szCs w:val="24"/>
        </w:rPr>
      </w:pPr>
      <w:r w:rsidRPr="00265371">
        <w:rPr>
          <w:rFonts w:ascii="Cambria" w:hAnsi="Cambria"/>
          <w:sz w:val="24"/>
          <w:szCs w:val="24"/>
        </w:rPr>
        <w:t>“As we strive for growth, it is imperative that we do so sustainably. The food processing industry must adopt eco-friendly practices to minimise its environmental impact,” the minister said. </w:t>
      </w:r>
    </w:p>
    <w:p w:rsidR="00387BC0" w:rsidRPr="00265371" w:rsidRDefault="00387BC0" w:rsidP="00265371">
      <w:pPr>
        <w:spacing w:after="0" w:line="240" w:lineRule="auto"/>
        <w:jc w:val="both"/>
        <w:rPr>
          <w:rFonts w:ascii="Cambria" w:hAnsi="Cambria"/>
          <w:sz w:val="24"/>
          <w:szCs w:val="24"/>
        </w:rPr>
      </w:pPr>
    </w:p>
    <w:p w:rsidR="00387BC0" w:rsidRPr="00265371" w:rsidRDefault="00387BC0" w:rsidP="00265371">
      <w:pPr>
        <w:spacing w:after="0" w:line="240" w:lineRule="auto"/>
        <w:jc w:val="both"/>
        <w:rPr>
          <w:rFonts w:ascii="Cambria" w:hAnsi="Cambria"/>
          <w:sz w:val="24"/>
          <w:szCs w:val="24"/>
        </w:rPr>
      </w:pPr>
      <w:r w:rsidRPr="00265371">
        <w:rPr>
          <w:rFonts w:ascii="Cambria" w:hAnsi="Cambria"/>
          <w:sz w:val="24"/>
          <w:szCs w:val="24"/>
        </w:rPr>
        <w:t>“Our focus on renewable energy, waste management, and water conservation in the food processing sector is a testament to our dedication to environmental responsibility.”</w:t>
      </w:r>
    </w:p>
    <w:p w:rsidR="00387BC0" w:rsidRPr="00265371" w:rsidRDefault="00387BC0" w:rsidP="00265371">
      <w:pPr>
        <w:spacing w:after="0" w:line="240" w:lineRule="auto"/>
        <w:jc w:val="both"/>
        <w:rPr>
          <w:rFonts w:ascii="Cambria" w:hAnsi="Cambria"/>
          <w:sz w:val="24"/>
          <w:szCs w:val="24"/>
        </w:rPr>
      </w:pPr>
    </w:p>
    <w:p w:rsidR="00387BC0" w:rsidRPr="00265371" w:rsidRDefault="00387BC0" w:rsidP="00265371">
      <w:pPr>
        <w:spacing w:after="0" w:line="240" w:lineRule="auto"/>
        <w:jc w:val="both"/>
        <w:rPr>
          <w:rFonts w:ascii="Cambria" w:hAnsi="Cambria"/>
          <w:sz w:val="24"/>
          <w:szCs w:val="24"/>
        </w:rPr>
      </w:pPr>
      <w:r w:rsidRPr="00265371">
        <w:rPr>
          <w:rFonts w:ascii="Cambria" w:hAnsi="Cambria"/>
          <w:sz w:val="24"/>
          <w:szCs w:val="24"/>
        </w:rPr>
        <w:t>Shri APM Mohammed Hanish IAS, Principal Secretary (Industries &amp; Commerce) Kerala, Dr R Nandini, Chairperson, CII Southern Region, Shri B Thiagarajan, Chairman – CII Foodpro Expo 2024, and others also spoke.</w:t>
      </w:r>
    </w:p>
    <w:p w:rsidR="00387BC0" w:rsidRPr="00265371" w:rsidRDefault="00387BC0" w:rsidP="00265371">
      <w:pPr>
        <w:spacing w:after="0" w:line="240" w:lineRule="auto"/>
        <w:jc w:val="both"/>
        <w:rPr>
          <w:rFonts w:ascii="Cambria" w:hAnsi="Cambria"/>
          <w:sz w:val="24"/>
          <w:szCs w:val="24"/>
        </w:rPr>
      </w:pPr>
    </w:p>
    <w:p w:rsidR="00387BC0" w:rsidRPr="00265371" w:rsidRDefault="00387BC0" w:rsidP="00265371">
      <w:pPr>
        <w:spacing w:after="0" w:line="240" w:lineRule="auto"/>
        <w:jc w:val="both"/>
        <w:rPr>
          <w:rFonts w:ascii="Cambria" w:hAnsi="Cambria"/>
          <w:sz w:val="24"/>
          <w:szCs w:val="24"/>
        </w:rPr>
      </w:pPr>
      <w:r w:rsidRPr="00265371">
        <w:rPr>
          <w:rFonts w:ascii="Cambria" w:hAnsi="Cambria"/>
          <w:b/>
          <w:bCs/>
          <w:sz w:val="24"/>
          <w:szCs w:val="24"/>
        </w:rPr>
        <w:t>Ends</w:t>
      </w:r>
    </w:p>
    <w:p w:rsidR="00387BC0" w:rsidRPr="00265371" w:rsidRDefault="00387BC0" w:rsidP="00265371">
      <w:pPr>
        <w:spacing w:after="0" w:line="240" w:lineRule="auto"/>
        <w:jc w:val="both"/>
        <w:rPr>
          <w:rFonts w:ascii="Cambria" w:hAnsi="Cambria"/>
          <w:sz w:val="24"/>
          <w:szCs w:val="24"/>
        </w:rPr>
      </w:pPr>
    </w:p>
    <w:p w:rsidR="00B91ACB" w:rsidRPr="00265371" w:rsidRDefault="00B91ACB" w:rsidP="00265371">
      <w:pPr>
        <w:spacing w:after="0" w:line="240" w:lineRule="auto"/>
        <w:jc w:val="both"/>
        <w:rPr>
          <w:rFonts w:ascii="Cambria" w:hAnsi="Cambria"/>
          <w:sz w:val="24"/>
          <w:szCs w:val="24"/>
        </w:rPr>
      </w:pPr>
    </w:p>
    <w:sectPr w:rsidR="00B91ACB" w:rsidRPr="00265371" w:rsidSect="00D80C9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355" w:rsidRDefault="00432355" w:rsidP="008B5A17">
      <w:pPr>
        <w:spacing w:after="0" w:line="240" w:lineRule="auto"/>
      </w:pPr>
      <w:r>
        <w:separator/>
      </w:r>
    </w:p>
  </w:endnote>
  <w:endnote w:type="continuationSeparator" w:id="1">
    <w:p w:rsidR="00432355" w:rsidRDefault="00432355" w:rsidP="008B5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L1-TTKarthika">
    <w:panose1 w:val="04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C1F" w:rsidRDefault="009B5C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C1F" w:rsidRDefault="009B5C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C1F" w:rsidRDefault="009B5C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355" w:rsidRDefault="00432355" w:rsidP="008B5A17">
      <w:pPr>
        <w:spacing w:after="0" w:line="240" w:lineRule="auto"/>
      </w:pPr>
      <w:r>
        <w:separator/>
      </w:r>
    </w:p>
  </w:footnote>
  <w:footnote w:type="continuationSeparator" w:id="1">
    <w:p w:rsidR="00432355" w:rsidRDefault="00432355" w:rsidP="008B5A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C1F" w:rsidRDefault="00CF56D8">
    <w:pPr>
      <w:pStyle w:val="Header"/>
    </w:pPr>
    <w:r w:rsidRPr="00CF56D8">
      <w:rPr>
        <w:noProof/>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36751" o:spid="_x0000_s1035" type="#_x0000_t75" style="position:absolute;margin-left:0;margin-top:0;width:669.35pt;height:947.25pt;z-index:-251651072;mso-position-horizontal:center;mso-position-horizontal-relative:margin;mso-position-vertical:center;mso-position-vertical-relative:margin" o:allowincell="f">
          <v:imagedata r:id="rId1" o:title="BG"/>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C1F" w:rsidRDefault="00CF56D8">
    <w:pPr>
      <w:pStyle w:val="Header"/>
    </w:pPr>
    <w:r w:rsidRPr="00CF56D8">
      <w:rPr>
        <w:noProof/>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36752" o:spid="_x0000_s1036" type="#_x0000_t75" style="position:absolute;margin-left:0;margin-top:0;width:669.35pt;height:947.25pt;z-index:-251650048;mso-position-horizontal:center;mso-position-horizontal-relative:margin;mso-position-vertical:center;mso-position-vertical-relative:margin" o:allowincell="f">
          <v:imagedata r:id="rId1" o:title="BG"/>
          <w10:wrap anchorx="margin" anchory="margin"/>
        </v:shape>
      </w:pict>
    </w:r>
    <w:r w:rsidR="009B5C1F">
      <w:rPr>
        <w:noProof/>
        <w:lang w:val="en-US" w:bidi="ml-IN"/>
      </w:rPr>
      <w:drawing>
        <wp:anchor distT="0" distB="0" distL="114300" distR="114300" simplePos="0" relativeHeight="251663360" behindDoc="0" locked="0" layoutInCell="1" allowOverlap="1">
          <wp:simplePos x="0" y="0"/>
          <wp:positionH relativeFrom="column">
            <wp:posOffset>-281940</wp:posOffset>
          </wp:positionH>
          <wp:positionV relativeFrom="paragraph">
            <wp:posOffset>-269240</wp:posOffset>
          </wp:positionV>
          <wp:extent cx="6732905" cy="133477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732905" cy="133477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C1F" w:rsidRDefault="00CF56D8">
    <w:pPr>
      <w:pStyle w:val="Header"/>
    </w:pPr>
    <w:r w:rsidRPr="00CF56D8">
      <w:rPr>
        <w:noProof/>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36750" o:spid="_x0000_s1034" type="#_x0000_t75" style="position:absolute;margin-left:0;margin-top:0;width:669.35pt;height:947.25pt;z-index:-251652096;mso-position-horizontal:center;mso-position-horizontal-relative:margin;mso-position-vertical:center;mso-position-vertical-relative:margin" o:allowincell="f">
          <v:imagedata r:id="rId1" o:title="BG"/>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E11B4"/>
    <w:multiLevelType w:val="hybridMultilevel"/>
    <w:tmpl w:val="0F88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6D0E1E"/>
    <w:multiLevelType w:val="hybridMultilevel"/>
    <w:tmpl w:val="869EDA9C"/>
    <w:lvl w:ilvl="0" w:tplc="CDE44FFA">
      <w:numFmt w:val="bullet"/>
      <w:lvlText w:val=""/>
      <w:lvlJc w:val="left"/>
      <w:pPr>
        <w:ind w:left="450" w:hanging="360"/>
      </w:pPr>
      <w:rPr>
        <w:rFonts w:ascii="Symbol" w:eastAsia="Times New Roman" w:hAnsi="Symbol" w:cs="Arial" w:hint="default"/>
      </w:rPr>
    </w:lvl>
    <w:lvl w:ilvl="1" w:tplc="40090003" w:tentative="1">
      <w:start w:val="1"/>
      <w:numFmt w:val="bullet"/>
      <w:lvlText w:val="o"/>
      <w:lvlJc w:val="left"/>
      <w:pPr>
        <w:ind w:left="1170" w:hanging="360"/>
      </w:pPr>
      <w:rPr>
        <w:rFonts w:ascii="Courier New" w:hAnsi="Courier New" w:cs="Courier New" w:hint="default"/>
      </w:rPr>
    </w:lvl>
    <w:lvl w:ilvl="2" w:tplc="40090005" w:tentative="1">
      <w:start w:val="1"/>
      <w:numFmt w:val="bullet"/>
      <w:lvlText w:val=""/>
      <w:lvlJc w:val="left"/>
      <w:pPr>
        <w:ind w:left="1890" w:hanging="360"/>
      </w:pPr>
      <w:rPr>
        <w:rFonts w:ascii="Wingdings" w:hAnsi="Wingdings" w:hint="default"/>
      </w:rPr>
    </w:lvl>
    <w:lvl w:ilvl="3" w:tplc="40090001" w:tentative="1">
      <w:start w:val="1"/>
      <w:numFmt w:val="bullet"/>
      <w:lvlText w:val=""/>
      <w:lvlJc w:val="left"/>
      <w:pPr>
        <w:ind w:left="2610" w:hanging="360"/>
      </w:pPr>
      <w:rPr>
        <w:rFonts w:ascii="Symbol" w:hAnsi="Symbol" w:hint="default"/>
      </w:rPr>
    </w:lvl>
    <w:lvl w:ilvl="4" w:tplc="40090003" w:tentative="1">
      <w:start w:val="1"/>
      <w:numFmt w:val="bullet"/>
      <w:lvlText w:val="o"/>
      <w:lvlJc w:val="left"/>
      <w:pPr>
        <w:ind w:left="3330" w:hanging="360"/>
      </w:pPr>
      <w:rPr>
        <w:rFonts w:ascii="Courier New" w:hAnsi="Courier New" w:cs="Courier New" w:hint="default"/>
      </w:rPr>
    </w:lvl>
    <w:lvl w:ilvl="5" w:tplc="40090005" w:tentative="1">
      <w:start w:val="1"/>
      <w:numFmt w:val="bullet"/>
      <w:lvlText w:val=""/>
      <w:lvlJc w:val="left"/>
      <w:pPr>
        <w:ind w:left="4050" w:hanging="360"/>
      </w:pPr>
      <w:rPr>
        <w:rFonts w:ascii="Wingdings" w:hAnsi="Wingdings" w:hint="default"/>
      </w:rPr>
    </w:lvl>
    <w:lvl w:ilvl="6" w:tplc="40090001" w:tentative="1">
      <w:start w:val="1"/>
      <w:numFmt w:val="bullet"/>
      <w:lvlText w:val=""/>
      <w:lvlJc w:val="left"/>
      <w:pPr>
        <w:ind w:left="4770" w:hanging="360"/>
      </w:pPr>
      <w:rPr>
        <w:rFonts w:ascii="Symbol" w:hAnsi="Symbol" w:hint="default"/>
      </w:rPr>
    </w:lvl>
    <w:lvl w:ilvl="7" w:tplc="40090003" w:tentative="1">
      <w:start w:val="1"/>
      <w:numFmt w:val="bullet"/>
      <w:lvlText w:val="o"/>
      <w:lvlJc w:val="left"/>
      <w:pPr>
        <w:ind w:left="5490" w:hanging="360"/>
      </w:pPr>
      <w:rPr>
        <w:rFonts w:ascii="Courier New" w:hAnsi="Courier New" w:cs="Courier New" w:hint="default"/>
      </w:rPr>
    </w:lvl>
    <w:lvl w:ilvl="8" w:tplc="40090005" w:tentative="1">
      <w:start w:val="1"/>
      <w:numFmt w:val="bullet"/>
      <w:lvlText w:val=""/>
      <w:lvlJc w:val="left"/>
      <w:pPr>
        <w:ind w:left="621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8B5A17"/>
    <w:rsid w:val="00000399"/>
    <w:rsid w:val="00003A31"/>
    <w:rsid w:val="00012AE1"/>
    <w:rsid w:val="00014AB5"/>
    <w:rsid w:val="000153F9"/>
    <w:rsid w:val="000161D6"/>
    <w:rsid w:val="00017217"/>
    <w:rsid w:val="00021320"/>
    <w:rsid w:val="00022D3A"/>
    <w:rsid w:val="00030B09"/>
    <w:rsid w:val="00031B83"/>
    <w:rsid w:val="00032FAE"/>
    <w:rsid w:val="00033E0F"/>
    <w:rsid w:val="000403E2"/>
    <w:rsid w:val="00041DC2"/>
    <w:rsid w:val="0005011D"/>
    <w:rsid w:val="00050519"/>
    <w:rsid w:val="00052924"/>
    <w:rsid w:val="00054CE1"/>
    <w:rsid w:val="0005699E"/>
    <w:rsid w:val="00061E93"/>
    <w:rsid w:val="000633C0"/>
    <w:rsid w:val="00065460"/>
    <w:rsid w:val="000677DE"/>
    <w:rsid w:val="00071202"/>
    <w:rsid w:val="00075D10"/>
    <w:rsid w:val="00084B22"/>
    <w:rsid w:val="000917CF"/>
    <w:rsid w:val="00092EAA"/>
    <w:rsid w:val="00092EF0"/>
    <w:rsid w:val="00093DFB"/>
    <w:rsid w:val="00094959"/>
    <w:rsid w:val="000A24AE"/>
    <w:rsid w:val="000C0EEB"/>
    <w:rsid w:val="000C28EC"/>
    <w:rsid w:val="000C2FBC"/>
    <w:rsid w:val="000C5DF0"/>
    <w:rsid w:val="000D01AB"/>
    <w:rsid w:val="000E27D0"/>
    <w:rsid w:val="000E6646"/>
    <w:rsid w:val="000F0BE7"/>
    <w:rsid w:val="000F399F"/>
    <w:rsid w:val="000F3D70"/>
    <w:rsid w:val="000F4DA6"/>
    <w:rsid w:val="000F665D"/>
    <w:rsid w:val="000F7E4E"/>
    <w:rsid w:val="00105E5F"/>
    <w:rsid w:val="00112660"/>
    <w:rsid w:val="001178E2"/>
    <w:rsid w:val="00124B83"/>
    <w:rsid w:val="00127C1E"/>
    <w:rsid w:val="0013003E"/>
    <w:rsid w:val="001351E8"/>
    <w:rsid w:val="00136355"/>
    <w:rsid w:val="001404CB"/>
    <w:rsid w:val="00145B57"/>
    <w:rsid w:val="001513F5"/>
    <w:rsid w:val="00152F26"/>
    <w:rsid w:val="00156EF4"/>
    <w:rsid w:val="0015770E"/>
    <w:rsid w:val="00163702"/>
    <w:rsid w:val="001648E9"/>
    <w:rsid w:val="0017300A"/>
    <w:rsid w:val="00182120"/>
    <w:rsid w:val="00196478"/>
    <w:rsid w:val="001A10E4"/>
    <w:rsid w:val="001A168B"/>
    <w:rsid w:val="001A1E35"/>
    <w:rsid w:val="001A5CCA"/>
    <w:rsid w:val="001B4B32"/>
    <w:rsid w:val="001C19C4"/>
    <w:rsid w:val="001C43E4"/>
    <w:rsid w:val="001D3826"/>
    <w:rsid w:val="001E1DD8"/>
    <w:rsid w:val="001E552C"/>
    <w:rsid w:val="001E5F3E"/>
    <w:rsid w:val="001F1B55"/>
    <w:rsid w:val="001F25A3"/>
    <w:rsid w:val="001F6503"/>
    <w:rsid w:val="002001B9"/>
    <w:rsid w:val="0021143A"/>
    <w:rsid w:val="00213C08"/>
    <w:rsid w:val="00226D51"/>
    <w:rsid w:val="00236AA2"/>
    <w:rsid w:val="00241B77"/>
    <w:rsid w:val="002521F3"/>
    <w:rsid w:val="002532B3"/>
    <w:rsid w:val="00265371"/>
    <w:rsid w:val="00273CC0"/>
    <w:rsid w:val="00273FC8"/>
    <w:rsid w:val="00274A2A"/>
    <w:rsid w:val="00275AEE"/>
    <w:rsid w:val="002864FA"/>
    <w:rsid w:val="00290831"/>
    <w:rsid w:val="0029136E"/>
    <w:rsid w:val="002949AB"/>
    <w:rsid w:val="002A5C0B"/>
    <w:rsid w:val="002A662C"/>
    <w:rsid w:val="002B0688"/>
    <w:rsid w:val="002B2B5D"/>
    <w:rsid w:val="002B3940"/>
    <w:rsid w:val="002B4104"/>
    <w:rsid w:val="002C314B"/>
    <w:rsid w:val="002D1566"/>
    <w:rsid w:val="002D1EED"/>
    <w:rsid w:val="002D71D0"/>
    <w:rsid w:val="002E0A72"/>
    <w:rsid w:val="002F7AE1"/>
    <w:rsid w:val="00304E91"/>
    <w:rsid w:val="003064E5"/>
    <w:rsid w:val="00317F9E"/>
    <w:rsid w:val="00320430"/>
    <w:rsid w:val="00323ABB"/>
    <w:rsid w:val="00323C3B"/>
    <w:rsid w:val="0032655E"/>
    <w:rsid w:val="003268C5"/>
    <w:rsid w:val="003277CA"/>
    <w:rsid w:val="00330991"/>
    <w:rsid w:val="00332CB9"/>
    <w:rsid w:val="00333167"/>
    <w:rsid w:val="003340F8"/>
    <w:rsid w:val="003409E3"/>
    <w:rsid w:val="003548C0"/>
    <w:rsid w:val="00355B0F"/>
    <w:rsid w:val="00355CF8"/>
    <w:rsid w:val="00370103"/>
    <w:rsid w:val="00374D5D"/>
    <w:rsid w:val="00374D93"/>
    <w:rsid w:val="003875CD"/>
    <w:rsid w:val="00387BC0"/>
    <w:rsid w:val="00391EB3"/>
    <w:rsid w:val="003A5D05"/>
    <w:rsid w:val="003B30B6"/>
    <w:rsid w:val="003D19D6"/>
    <w:rsid w:val="003D26E1"/>
    <w:rsid w:val="003D7227"/>
    <w:rsid w:val="003E13A9"/>
    <w:rsid w:val="003E13FB"/>
    <w:rsid w:val="003E15C6"/>
    <w:rsid w:val="003E5682"/>
    <w:rsid w:val="003F3E72"/>
    <w:rsid w:val="003F5E7B"/>
    <w:rsid w:val="004127F4"/>
    <w:rsid w:val="004168C8"/>
    <w:rsid w:val="00416E5E"/>
    <w:rsid w:val="0042071C"/>
    <w:rsid w:val="00423F3D"/>
    <w:rsid w:val="00425EE9"/>
    <w:rsid w:val="0042646A"/>
    <w:rsid w:val="004265B9"/>
    <w:rsid w:val="004301CF"/>
    <w:rsid w:val="00432355"/>
    <w:rsid w:val="0043409C"/>
    <w:rsid w:val="00436A46"/>
    <w:rsid w:val="00440CE5"/>
    <w:rsid w:val="00443A58"/>
    <w:rsid w:val="00464959"/>
    <w:rsid w:val="004669E4"/>
    <w:rsid w:val="004677F0"/>
    <w:rsid w:val="00470009"/>
    <w:rsid w:val="00473790"/>
    <w:rsid w:val="00474E79"/>
    <w:rsid w:val="0047756A"/>
    <w:rsid w:val="00483102"/>
    <w:rsid w:val="00490401"/>
    <w:rsid w:val="004969CE"/>
    <w:rsid w:val="00496C75"/>
    <w:rsid w:val="004A1168"/>
    <w:rsid w:val="004A591C"/>
    <w:rsid w:val="004B0AFE"/>
    <w:rsid w:val="004B3687"/>
    <w:rsid w:val="004C1548"/>
    <w:rsid w:val="004C244C"/>
    <w:rsid w:val="004C4ADB"/>
    <w:rsid w:val="004D3525"/>
    <w:rsid w:val="004E4F25"/>
    <w:rsid w:val="004F3AC9"/>
    <w:rsid w:val="004F5CF9"/>
    <w:rsid w:val="004F700F"/>
    <w:rsid w:val="004F7F00"/>
    <w:rsid w:val="0051599B"/>
    <w:rsid w:val="00520082"/>
    <w:rsid w:val="005231EC"/>
    <w:rsid w:val="00524236"/>
    <w:rsid w:val="0052693C"/>
    <w:rsid w:val="005449A6"/>
    <w:rsid w:val="00552E29"/>
    <w:rsid w:val="00555849"/>
    <w:rsid w:val="005615A9"/>
    <w:rsid w:val="00572F17"/>
    <w:rsid w:val="00574DB1"/>
    <w:rsid w:val="005765DD"/>
    <w:rsid w:val="00583146"/>
    <w:rsid w:val="00596039"/>
    <w:rsid w:val="005A00DB"/>
    <w:rsid w:val="005A3C3B"/>
    <w:rsid w:val="005A4DB0"/>
    <w:rsid w:val="005B31DE"/>
    <w:rsid w:val="005C22BF"/>
    <w:rsid w:val="005D381C"/>
    <w:rsid w:val="005E2C48"/>
    <w:rsid w:val="005E79DA"/>
    <w:rsid w:val="005F2F67"/>
    <w:rsid w:val="005F75F5"/>
    <w:rsid w:val="0061406D"/>
    <w:rsid w:val="00614E25"/>
    <w:rsid w:val="0061541A"/>
    <w:rsid w:val="0062065C"/>
    <w:rsid w:val="00620D1B"/>
    <w:rsid w:val="00623D89"/>
    <w:rsid w:val="00624035"/>
    <w:rsid w:val="00634A04"/>
    <w:rsid w:val="006359A5"/>
    <w:rsid w:val="006366A7"/>
    <w:rsid w:val="00641551"/>
    <w:rsid w:val="00642CE0"/>
    <w:rsid w:val="00644400"/>
    <w:rsid w:val="006459DA"/>
    <w:rsid w:val="00661E56"/>
    <w:rsid w:val="00671707"/>
    <w:rsid w:val="006727BC"/>
    <w:rsid w:val="006851FF"/>
    <w:rsid w:val="00697C67"/>
    <w:rsid w:val="006A1836"/>
    <w:rsid w:val="006A4AF0"/>
    <w:rsid w:val="006B4444"/>
    <w:rsid w:val="006B5407"/>
    <w:rsid w:val="006B5969"/>
    <w:rsid w:val="006C13C3"/>
    <w:rsid w:val="006C1BEE"/>
    <w:rsid w:val="006D2F30"/>
    <w:rsid w:val="006F2573"/>
    <w:rsid w:val="006F57D9"/>
    <w:rsid w:val="00701A3C"/>
    <w:rsid w:val="00712659"/>
    <w:rsid w:val="00714963"/>
    <w:rsid w:val="00721B20"/>
    <w:rsid w:val="0072251B"/>
    <w:rsid w:val="0073009A"/>
    <w:rsid w:val="00732730"/>
    <w:rsid w:val="007408D2"/>
    <w:rsid w:val="00740C86"/>
    <w:rsid w:val="00740FC4"/>
    <w:rsid w:val="00741B5A"/>
    <w:rsid w:val="00742EDB"/>
    <w:rsid w:val="0074604E"/>
    <w:rsid w:val="007520C1"/>
    <w:rsid w:val="00754BB9"/>
    <w:rsid w:val="00757C81"/>
    <w:rsid w:val="00774D2E"/>
    <w:rsid w:val="00775FBF"/>
    <w:rsid w:val="0078736A"/>
    <w:rsid w:val="00787F0C"/>
    <w:rsid w:val="007925DA"/>
    <w:rsid w:val="00797239"/>
    <w:rsid w:val="007A2227"/>
    <w:rsid w:val="007A6120"/>
    <w:rsid w:val="007B28DA"/>
    <w:rsid w:val="007B32EF"/>
    <w:rsid w:val="007C4165"/>
    <w:rsid w:val="007D4CF4"/>
    <w:rsid w:val="007D54D1"/>
    <w:rsid w:val="007E138E"/>
    <w:rsid w:val="007E7D37"/>
    <w:rsid w:val="007F667D"/>
    <w:rsid w:val="00800D6D"/>
    <w:rsid w:val="008118D6"/>
    <w:rsid w:val="008174E0"/>
    <w:rsid w:val="00821994"/>
    <w:rsid w:val="00821F6D"/>
    <w:rsid w:val="00830841"/>
    <w:rsid w:val="00832C8E"/>
    <w:rsid w:val="00833A2E"/>
    <w:rsid w:val="00841DA6"/>
    <w:rsid w:val="00845284"/>
    <w:rsid w:val="00845A25"/>
    <w:rsid w:val="008555E2"/>
    <w:rsid w:val="008556ED"/>
    <w:rsid w:val="008654D6"/>
    <w:rsid w:val="008666AA"/>
    <w:rsid w:val="00867B19"/>
    <w:rsid w:val="008854B3"/>
    <w:rsid w:val="00886E8E"/>
    <w:rsid w:val="00893F43"/>
    <w:rsid w:val="008A11C7"/>
    <w:rsid w:val="008A6B72"/>
    <w:rsid w:val="008B182D"/>
    <w:rsid w:val="008B49A1"/>
    <w:rsid w:val="008B5A17"/>
    <w:rsid w:val="008B667D"/>
    <w:rsid w:val="008D418A"/>
    <w:rsid w:val="008D5B50"/>
    <w:rsid w:val="008E17B2"/>
    <w:rsid w:val="008E537F"/>
    <w:rsid w:val="008E65CF"/>
    <w:rsid w:val="008F1D83"/>
    <w:rsid w:val="008F3C51"/>
    <w:rsid w:val="008F7058"/>
    <w:rsid w:val="00901F67"/>
    <w:rsid w:val="00903776"/>
    <w:rsid w:val="00910445"/>
    <w:rsid w:val="00915593"/>
    <w:rsid w:val="00920D78"/>
    <w:rsid w:val="0092300B"/>
    <w:rsid w:val="00937843"/>
    <w:rsid w:val="00942181"/>
    <w:rsid w:val="009426FF"/>
    <w:rsid w:val="009452FD"/>
    <w:rsid w:val="009477F9"/>
    <w:rsid w:val="009512D3"/>
    <w:rsid w:val="009622AA"/>
    <w:rsid w:val="009659DB"/>
    <w:rsid w:val="00965DA8"/>
    <w:rsid w:val="009668F7"/>
    <w:rsid w:val="00967B1E"/>
    <w:rsid w:val="00970BE5"/>
    <w:rsid w:val="00974243"/>
    <w:rsid w:val="00974860"/>
    <w:rsid w:val="00986409"/>
    <w:rsid w:val="00987BDE"/>
    <w:rsid w:val="00990A8D"/>
    <w:rsid w:val="00993CEF"/>
    <w:rsid w:val="0099626D"/>
    <w:rsid w:val="00996D31"/>
    <w:rsid w:val="009A590B"/>
    <w:rsid w:val="009B1B5A"/>
    <w:rsid w:val="009B1BE1"/>
    <w:rsid w:val="009B5C1F"/>
    <w:rsid w:val="009B6544"/>
    <w:rsid w:val="009C3038"/>
    <w:rsid w:val="009C3436"/>
    <w:rsid w:val="009C5209"/>
    <w:rsid w:val="009C60BB"/>
    <w:rsid w:val="009D0C18"/>
    <w:rsid w:val="009D4603"/>
    <w:rsid w:val="009E2407"/>
    <w:rsid w:val="009E3DC0"/>
    <w:rsid w:val="009E676F"/>
    <w:rsid w:val="009E6B0D"/>
    <w:rsid w:val="009F05FF"/>
    <w:rsid w:val="009F6014"/>
    <w:rsid w:val="00A01D25"/>
    <w:rsid w:val="00A03025"/>
    <w:rsid w:val="00A0356E"/>
    <w:rsid w:val="00A0396A"/>
    <w:rsid w:val="00A1017C"/>
    <w:rsid w:val="00A16D0A"/>
    <w:rsid w:val="00A2768C"/>
    <w:rsid w:val="00A35647"/>
    <w:rsid w:val="00A43E6E"/>
    <w:rsid w:val="00A4482C"/>
    <w:rsid w:val="00A473F0"/>
    <w:rsid w:val="00A53613"/>
    <w:rsid w:val="00A719E4"/>
    <w:rsid w:val="00A75853"/>
    <w:rsid w:val="00A82CCA"/>
    <w:rsid w:val="00A85A9A"/>
    <w:rsid w:val="00AA0FAF"/>
    <w:rsid w:val="00AA5761"/>
    <w:rsid w:val="00AA5869"/>
    <w:rsid w:val="00AC6F79"/>
    <w:rsid w:val="00AE1CBB"/>
    <w:rsid w:val="00AE45C2"/>
    <w:rsid w:val="00AF5F8E"/>
    <w:rsid w:val="00B00428"/>
    <w:rsid w:val="00B07BCA"/>
    <w:rsid w:val="00B23B7B"/>
    <w:rsid w:val="00B2509B"/>
    <w:rsid w:val="00B25CD7"/>
    <w:rsid w:val="00B32CFB"/>
    <w:rsid w:val="00B3359B"/>
    <w:rsid w:val="00B40C27"/>
    <w:rsid w:val="00B471BA"/>
    <w:rsid w:val="00B502EA"/>
    <w:rsid w:val="00B50852"/>
    <w:rsid w:val="00B529CA"/>
    <w:rsid w:val="00B55220"/>
    <w:rsid w:val="00B621FE"/>
    <w:rsid w:val="00B6575B"/>
    <w:rsid w:val="00B65F78"/>
    <w:rsid w:val="00B72477"/>
    <w:rsid w:val="00B755B2"/>
    <w:rsid w:val="00B83400"/>
    <w:rsid w:val="00B84992"/>
    <w:rsid w:val="00B85C55"/>
    <w:rsid w:val="00B87210"/>
    <w:rsid w:val="00B91ACB"/>
    <w:rsid w:val="00B91FC1"/>
    <w:rsid w:val="00B97249"/>
    <w:rsid w:val="00BA79E7"/>
    <w:rsid w:val="00BB0246"/>
    <w:rsid w:val="00BB30FF"/>
    <w:rsid w:val="00BB78E9"/>
    <w:rsid w:val="00BC22F4"/>
    <w:rsid w:val="00BD43E5"/>
    <w:rsid w:val="00BE11D9"/>
    <w:rsid w:val="00BE3CCF"/>
    <w:rsid w:val="00BF0430"/>
    <w:rsid w:val="00BF5406"/>
    <w:rsid w:val="00C025BD"/>
    <w:rsid w:val="00C03E9B"/>
    <w:rsid w:val="00C04DBF"/>
    <w:rsid w:val="00C073CD"/>
    <w:rsid w:val="00C11050"/>
    <w:rsid w:val="00C139C5"/>
    <w:rsid w:val="00C15BA9"/>
    <w:rsid w:val="00C174CA"/>
    <w:rsid w:val="00C20F62"/>
    <w:rsid w:val="00C21B02"/>
    <w:rsid w:val="00C224DF"/>
    <w:rsid w:val="00C25304"/>
    <w:rsid w:val="00C26524"/>
    <w:rsid w:val="00C26814"/>
    <w:rsid w:val="00C516DC"/>
    <w:rsid w:val="00C60789"/>
    <w:rsid w:val="00C60D27"/>
    <w:rsid w:val="00C67F99"/>
    <w:rsid w:val="00C71FDF"/>
    <w:rsid w:val="00C8052C"/>
    <w:rsid w:val="00C81892"/>
    <w:rsid w:val="00C81CE3"/>
    <w:rsid w:val="00C86516"/>
    <w:rsid w:val="00C91AD7"/>
    <w:rsid w:val="00C977F6"/>
    <w:rsid w:val="00CA0F4A"/>
    <w:rsid w:val="00CC0268"/>
    <w:rsid w:val="00CC07EE"/>
    <w:rsid w:val="00CC0E8A"/>
    <w:rsid w:val="00CC14F1"/>
    <w:rsid w:val="00CC1BE2"/>
    <w:rsid w:val="00CC408B"/>
    <w:rsid w:val="00CD222D"/>
    <w:rsid w:val="00CD6924"/>
    <w:rsid w:val="00CE02F6"/>
    <w:rsid w:val="00CE136E"/>
    <w:rsid w:val="00CE4C0A"/>
    <w:rsid w:val="00CE6EA1"/>
    <w:rsid w:val="00CF4BF9"/>
    <w:rsid w:val="00CF56D8"/>
    <w:rsid w:val="00D013EC"/>
    <w:rsid w:val="00D02564"/>
    <w:rsid w:val="00D0517D"/>
    <w:rsid w:val="00D0703F"/>
    <w:rsid w:val="00D14E8B"/>
    <w:rsid w:val="00D20944"/>
    <w:rsid w:val="00D22BF5"/>
    <w:rsid w:val="00D243CA"/>
    <w:rsid w:val="00D26F21"/>
    <w:rsid w:val="00D36BDA"/>
    <w:rsid w:val="00D37E07"/>
    <w:rsid w:val="00D54142"/>
    <w:rsid w:val="00D55DB5"/>
    <w:rsid w:val="00D57EB6"/>
    <w:rsid w:val="00D65481"/>
    <w:rsid w:val="00D67990"/>
    <w:rsid w:val="00D72C64"/>
    <w:rsid w:val="00D72E22"/>
    <w:rsid w:val="00D733CA"/>
    <w:rsid w:val="00D73C13"/>
    <w:rsid w:val="00D744D6"/>
    <w:rsid w:val="00D80C99"/>
    <w:rsid w:val="00D8182B"/>
    <w:rsid w:val="00D83480"/>
    <w:rsid w:val="00D903F0"/>
    <w:rsid w:val="00D90A7F"/>
    <w:rsid w:val="00D92419"/>
    <w:rsid w:val="00D952C7"/>
    <w:rsid w:val="00DA326B"/>
    <w:rsid w:val="00DA3EEE"/>
    <w:rsid w:val="00DA750C"/>
    <w:rsid w:val="00DB4118"/>
    <w:rsid w:val="00DB420C"/>
    <w:rsid w:val="00DB6704"/>
    <w:rsid w:val="00DC503E"/>
    <w:rsid w:val="00DE0CA5"/>
    <w:rsid w:val="00DE7477"/>
    <w:rsid w:val="00DE79B7"/>
    <w:rsid w:val="00DF5821"/>
    <w:rsid w:val="00DF7596"/>
    <w:rsid w:val="00E178B7"/>
    <w:rsid w:val="00E22AF3"/>
    <w:rsid w:val="00E374FF"/>
    <w:rsid w:val="00E37843"/>
    <w:rsid w:val="00E6317B"/>
    <w:rsid w:val="00E63FFC"/>
    <w:rsid w:val="00E670FB"/>
    <w:rsid w:val="00E73C59"/>
    <w:rsid w:val="00E7559C"/>
    <w:rsid w:val="00E75D89"/>
    <w:rsid w:val="00E765AD"/>
    <w:rsid w:val="00E82CE8"/>
    <w:rsid w:val="00E85298"/>
    <w:rsid w:val="00EA07A4"/>
    <w:rsid w:val="00EA1995"/>
    <w:rsid w:val="00EB07B5"/>
    <w:rsid w:val="00EB4E40"/>
    <w:rsid w:val="00EB507F"/>
    <w:rsid w:val="00EC4FE0"/>
    <w:rsid w:val="00ED0502"/>
    <w:rsid w:val="00ED4161"/>
    <w:rsid w:val="00ED687E"/>
    <w:rsid w:val="00ED750A"/>
    <w:rsid w:val="00EE5621"/>
    <w:rsid w:val="00EE599F"/>
    <w:rsid w:val="00EE5A09"/>
    <w:rsid w:val="00EE5EDC"/>
    <w:rsid w:val="00EF488E"/>
    <w:rsid w:val="00F0181B"/>
    <w:rsid w:val="00F01F3F"/>
    <w:rsid w:val="00F03CCF"/>
    <w:rsid w:val="00F0630C"/>
    <w:rsid w:val="00F10AB3"/>
    <w:rsid w:val="00F124FD"/>
    <w:rsid w:val="00F16EE2"/>
    <w:rsid w:val="00F2034B"/>
    <w:rsid w:val="00F240F1"/>
    <w:rsid w:val="00F27CE7"/>
    <w:rsid w:val="00F34479"/>
    <w:rsid w:val="00F36816"/>
    <w:rsid w:val="00F3716C"/>
    <w:rsid w:val="00F41BC9"/>
    <w:rsid w:val="00F45914"/>
    <w:rsid w:val="00F552D5"/>
    <w:rsid w:val="00F57D0F"/>
    <w:rsid w:val="00F62409"/>
    <w:rsid w:val="00F6540B"/>
    <w:rsid w:val="00F73B2B"/>
    <w:rsid w:val="00F74DDD"/>
    <w:rsid w:val="00F75806"/>
    <w:rsid w:val="00F84219"/>
    <w:rsid w:val="00F855FA"/>
    <w:rsid w:val="00F871B2"/>
    <w:rsid w:val="00F9485B"/>
    <w:rsid w:val="00F95A0E"/>
    <w:rsid w:val="00F96511"/>
    <w:rsid w:val="00FA1C6B"/>
    <w:rsid w:val="00FA694D"/>
    <w:rsid w:val="00FA7189"/>
    <w:rsid w:val="00FB41E9"/>
    <w:rsid w:val="00FC0146"/>
    <w:rsid w:val="00FC5241"/>
    <w:rsid w:val="00FC5ECE"/>
    <w:rsid w:val="00FD2436"/>
    <w:rsid w:val="00FD5F99"/>
    <w:rsid w:val="00FE3FDE"/>
    <w:rsid w:val="00FE6E57"/>
    <w:rsid w:val="00FF0518"/>
    <w:rsid w:val="00FF244A"/>
    <w:rsid w:val="00FF5067"/>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2C"/>
  </w:style>
  <w:style w:type="paragraph" w:styleId="Heading2">
    <w:name w:val="heading 2"/>
    <w:basedOn w:val="Normal"/>
    <w:next w:val="Normal"/>
    <w:link w:val="Heading2Char"/>
    <w:uiPriority w:val="9"/>
    <w:semiHidden/>
    <w:unhideWhenUsed/>
    <w:qFormat/>
    <w:rsid w:val="00B502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17"/>
  </w:style>
  <w:style w:type="paragraph" w:styleId="Footer">
    <w:name w:val="footer"/>
    <w:basedOn w:val="Normal"/>
    <w:link w:val="FooterChar"/>
    <w:uiPriority w:val="99"/>
    <w:unhideWhenUsed/>
    <w:rsid w:val="008B5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17"/>
  </w:style>
  <w:style w:type="character" w:styleId="Strong">
    <w:name w:val="Strong"/>
    <w:basedOn w:val="DefaultParagraphFont"/>
    <w:uiPriority w:val="22"/>
    <w:qFormat/>
    <w:rsid w:val="00915593"/>
    <w:rPr>
      <w:b/>
      <w:bCs/>
    </w:rPr>
  </w:style>
  <w:style w:type="character" w:customStyle="1" w:styleId="Heading2Char">
    <w:name w:val="Heading 2 Char"/>
    <w:basedOn w:val="DefaultParagraphFont"/>
    <w:link w:val="Heading2"/>
    <w:uiPriority w:val="9"/>
    <w:semiHidden/>
    <w:rsid w:val="00B502E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34A04"/>
    <w:pPr>
      <w:ind w:left="720"/>
      <w:contextualSpacing/>
    </w:pPr>
  </w:style>
  <w:style w:type="paragraph" w:customStyle="1" w:styleId="Normal1">
    <w:name w:val="Normal1"/>
    <w:rsid w:val="00A01D25"/>
    <w:rPr>
      <w:rFonts w:ascii="ML1-TTKarthika" w:eastAsia="ML1-TTKarthika" w:hAnsi="ML1-TTKarthika" w:cs="ML1-TTKarthika"/>
      <w:lang w:bidi="ml-IN"/>
    </w:rPr>
  </w:style>
  <w:style w:type="paragraph" w:styleId="NoSpacing">
    <w:name w:val="No Spacing"/>
    <w:uiPriority w:val="1"/>
    <w:qFormat/>
    <w:rsid w:val="00F16EE2"/>
    <w:pPr>
      <w:spacing w:after="0" w:line="240" w:lineRule="auto"/>
    </w:pPr>
  </w:style>
  <w:style w:type="character" w:styleId="Hyperlink">
    <w:name w:val="Hyperlink"/>
    <w:basedOn w:val="DefaultParagraphFont"/>
    <w:uiPriority w:val="99"/>
    <w:unhideWhenUsed/>
    <w:rsid w:val="00D952C7"/>
    <w:rPr>
      <w:color w:val="0563C1" w:themeColor="hyperlink"/>
      <w:u w:val="single"/>
    </w:rPr>
  </w:style>
  <w:style w:type="paragraph" w:styleId="NormalWeb">
    <w:name w:val="Normal (Web)"/>
    <w:basedOn w:val="Normal"/>
    <w:uiPriority w:val="99"/>
    <w:unhideWhenUsed/>
    <w:rsid w:val="00374D9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1520912">
      <w:bodyDiv w:val="1"/>
      <w:marLeft w:val="0"/>
      <w:marRight w:val="0"/>
      <w:marTop w:val="0"/>
      <w:marBottom w:val="0"/>
      <w:divBdr>
        <w:top w:val="none" w:sz="0" w:space="0" w:color="auto"/>
        <w:left w:val="none" w:sz="0" w:space="0" w:color="auto"/>
        <w:bottom w:val="none" w:sz="0" w:space="0" w:color="auto"/>
        <w:right w:val="none" w:sz="0" w:space="0" w:color="auto"/>
      </w:divBdr>
      <w:divsChild>
        <w:div w:id="356585353">
          <w:marLeft w:val="0"/>
          <w:marRight w:val="0"/>
          <w:marTop w:val="0"/>
          <w:marBottom w:val="0"/>
          <w:divBdr>
            <w:top w:val="none" w:sz="0" w:space="0" w:color="auto"/>
            <w:left w:val="none" w:sz="0" w:space="0" w:color="auto"/>
            <w:bottom w:val="none" w:sz="0" w:space="0" w:color="auto"/>
            <w:right w:val="none" w:sz="0" w:space="0" w:color="auto"/>
          </w:divBdr>
          <w:divsChild>
            <w:div w:id="2105034134">
              <w:marLeft w:val="0"/>
              <w:marRight w:val="0"/>
              <w:marTop w:val="0"/>
              <w:marBottom w:val="0"/>
              <w:divBdr>
                <w:top w:val="none" w:sz="0" w:space="0" w:color="auto"/>
                <w:left w:val="none" w:sz="0" w:space="0" w:color="auto"/>
                <w:bottom w:val="none" w:sz="0" w:space="0" w:color="auto"/>
                <w:right w:val="none" w:sz="0" w:space="0" w:color="auto"/>
              </w:divBdr>
              <w:divsChild>
                <w:div w:id="180442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79723">
      <w:bodyDiv w:val="1"/>
      <w:marLeft w:val="0"/>
      <w:marRight w:val="0"/>
      <w:marTop w:val="0"/>
      <w:marBottom w:val="0"/>
      <w:divBdr>
        <w:top w:val="none" w:sz="0" w:space="0" w:color="auto"/>
        <w:left w:val="none" w:sz="0" w:space="0" w:color="auto"/>
        <w:bottom w:val="none" w:sz="0" w:space="0" w:color="auto"/>
        <w:right w:val="none" w:sz="0" w:space="0" w:color="auto"/>
      </w:divBdr>
    </w:div>
    <w:div w:id="1091048239">
      <w:bodyDiv w:val="1"/>
      <w:marLeft w:val="0"/>
      <w:marRight w:val="0"/>
      <w:marTop w:val="0"/>
      <w:marBottom w:val="0"/>
      <w:divBdr>
        <w:top w:val="none" w:sz="0" w:space="0" w:color="auto"/>
        <w:left w:val="none" w:sz="0" w:space="0" w:color="auto"/>
        <w:bottom w:val="none" w:sz="0" w:space="0" w:color="auto"/>
        <w:right w:val="none" w:sz="0" w:space="0" w:color="auto"/>
      </w:divBdr>
    </w:div>
    <w:div w:id="1361317773">
      <w:bodyDiv w:val="1"/>
      <w:marLeft w:val="0"/>
      <w:marRight w:val="0"/>
      <w:marTop w:val="0"/>
      <w:marBottom w:val="0"/>
      <w:divBdr>
        <w:top w:val="none" w:sz="0" w:space="0" w:color="auto"/>
        <w:left w:val="none" w:sz="0" w:space="0" w:color="auto"/>
        <w:bottom w:val="none" w:sz="0" w:space="0" w:color="auto"/>
        <w:right w:val="none" w:sz="0" w:space="0" w:color="auto"/>
      </w:divBdr>
      <w:divsChild>
        <w:div w:id="121026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144848">
              <w:marLeft w:val="0"/>
              <w:marRight w:val="0"/>
              <w:marTop w:val="0"/>
              <w:marBottom w:val="0"/>
              <w:divBdr>
                <w:top w:val="none" w:sz="0" w:space="0" w:color="auto"/>
                <w:left w:val="none" w:sz="0" w:space="0" w:color="auto"/>
                <w:bottom w:val="none" w:sz="0" w:space="0" w:color="auto"/>
                <w:right w:val="none" w:sz="0" w:space="0" w:color="auto"/>
              </w:divBdr>
              <w:divsChild>
                <w:div w:id="15298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56793-E592-4467-AF81-7FF56BB4E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MDNiche</dc:creator>
  <cp:lastModifiedBy>mdnic</cp:lastModifiedBy>
  <cp:revision>2</cp:revision>
  <cp:lastPrinted>2024-07-29T12:37:00Z</cp:lastPrinted>
  <dcterms:created xsi:type="dcterms:W3CDTF">2024-08-09T12:25:00Z</dcterms:created>
  <dcterms:modified xsi:type="dcterms:W3CDTF">2024-08-09T12:25:00Z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fd733efb-aabf-4609-9299-a9e39636855c</vt:lpwstr>
  </property>
</Properties>
</file>